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20E" w:rsidRPr="008862CE" w:rsidRDefault="003E50CA" w:rsidP="00886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2CE">
        <w:rPr>
          <w:rFonts w:ascii="Times New Roman" w:hAnsi="Times New Roman" w:cs="Times New Roman"/>
          <w:b/>
          <w:sz w:val="28"/>
          <w:szCs w:val="28"/>
        </w:rPr>
        <w:t>Учебная программа курса Кондитер 3</w:t>
      </w:r>
      <w:r w:rsidR="009A54CB">
        <w:rPr>
          <w:rFonts w:ascii="Times New Roman" w:hAnsi="Times New Roman" w:cs="Times New Roman"/>
          <w:b/>
          <w:sz w:val="28"/>
          <w:szCs w:val="28"/>
        </w:rPr>
        <w:t>-4</w:t>
      </w:r>
      <w:r w:rsidRPr="008862CE">
        <w:rPr>
          <w:rFonts w:ascii="Times New Roman" w:hAnsi="Times New Roman" w:cs="Times New Roman"/>
          <w:b/>
          <w:sz w:val="28"/>
          <w:szCs w:val="28"/>
        </w:rPr>
        <w:t xml:space="preserve"> разряда.</w:t>
      </w:r>
    </w:p>
    <w:tbl>
      <w:tblPr>
        <w:tblStyle w:val="a3"/>
        <w:tblW w:w="4878" w:type="pct"/>
        <w:tblLayout w:type="fixed"/>
        <w:tblLook w:val="04A0" w:firstRow="1" w:lastRow="0" w:firstColumn="1" w:lastColumn="0" w:noHBand="0" w:noVBand="1"/>
      </w:tblPr>
      <w:tblGrid>
        <w:gridCol w:w="704"/>
        <w:gridCol w:w="9497"/>
      </w:tblGrid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5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5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Введение в профессию. Основы санитарии и гигиены. Предприятия общественного питания. Оборудование.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5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Кондитерские и пекарные ингредиенты. Мука, качество, сорт, влажность, клейковина.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5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приготовления бисквитного полуфабриката. Виды. Рецептуры. Изделия из бисквитного полуфабриката. 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55" w:type="pct"/>
          </w:tcPr>
          <w:p w:rsidR="00BE4765" w:rsidRPr="001E012A" w:rsidRDefault="00BE4765" w:rsidP="001E0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Практика «</w:t>
            </w:r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>Торт «Красный бархат</w:t>
            </w: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 Изучаем технологию приготовления бисквита, учимся готовить </w:t>
            </w:r>
            <w:proofErr w:type="spellStart"/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>сырно</w:t>
            </w:r>
            <w:proofErr w:type="spellEnd"/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>-сливочный крем, работать с красителями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5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Технология приготовления песочного полуфабриката. Виды. Рецептуры. Изделия из песочного полуфабриката.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55" w:type="pct"/>
          </w:tcPr>
          <w:p w:rsidR="00BE4765" w:rsidRPr="001E012A" w:rsidRDefault="00BE4765" w:rsidP="001E0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Практика «</w:t>
            </w:r>
            <w:proofErr w:type="spellStart"/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>Чизкейк</w:t>
            </w:r>
            <w:proofErr w:type="spellEnd"/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 Изучаем песочное тесто творожную начинку, работаем с загустителями и желатином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5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Технология приготовления слоеного полуфабриката. Виды. Рецептуры. Изделия из слоеного полуфабриката.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55" w:type="pct"/>
          </w:tcPr>
          <w:p w:rsidR="00BE4765" w:rsidRPr="001E012A" w:rsidRDefault="00BE4765" w:rsidP="001E0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 «</w:t>
            </w:r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Торт </w:t>
            </w:r>
            <w:proofErr w:type="spellStart"/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>Наполеон</w:t>
            </w:r>
            <w:proofErr w:type="gramStart"/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>Изучаем</w:t>
            </w:r>
            <w:proofErr w:type="spellEnd"/>
            <w:proofErr w:type="gramEnd"/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 слоеное тесто, делаем два вида заварного крема – Дипломат и Сливочно-заварной. 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5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приготовления </w:t>
            </w:r>
            <w:r w:rsidR="004038FA" w:rsidRPr="001E012A">
              <w:rPr>
                <w:rFonts w:ascii="Times New Roman" w:hAnsi="Times New Roman" w:cs="Times New Roman"/>
                <w:sz w:val="24"/>
                <w:szCs w:val="24"/>
              </w:rPr>
              <w:t>заварного полуфабриката</w:t>
            </w: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. Виды. Рецептуры. </w:t>
            </w:r>
            <w:r w:rsidR="004038FA"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Ошибки в работе с заварными изделиями </w:t>
            </w: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Изделия из заварного полуфабриката.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55" w:type="pct"/>
          </w:tcPr>
          <w:p w:rsidR="00BE4765" w:rsidRPr="001E012A" w:rsidRDefault="00BE4765" w:rsidP="00BE4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Практика «</w:t>
            </w:r>
            <w:r w:rsidR="00A02440" w:rsidRPr="001E012A">
              <w:rPr>
                <w:rFonts w:ascii="Times New Roman" w:hAnsi="Times New Roman" w:cs="Times New Roman"/>
                <w:sz w:val="24"/>
                <w:szCs w:val="24"/>
              </w:rPr>
              <w:t>Заварное пирожное - Шу</w:t>
            </w: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 Работаем со сложным </w:t>
            </w:r>
            <w:proofErr w:type="spellStart"/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>заварныи</w:t>
            </w:r>
            <w:proofErr w:type="spellEnd"/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 тестом, готовим пирожное, делаем начинку из итальянской меренги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5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Технология приготовления воздушного полуфабриката. Виды. Рецептуры. Изделия из воздушного полуфабриката.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5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Крема. Виды. Технология приготовления. Рецептуры. Виды сливок. Стабилизаторы. </w:t>
            </w:r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>Меренги.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55" w:type="pct"/>
          </w:tcPr>
          <w:p w:rsidR="00BE4765" w:rsidRPr="001E012A" w:rsidRDefault="00BE4765" w:rsidP="001E0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Практика «</w:t>
            </w:r>
            <w:proofErr w:type="spellStart"/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>Меренговый</w:t>
            </w:r>
            <w:proofErr w:type="spellEnd"/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 рулет</w:t>
            </w: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  Изучаем </w:t>
            </w:r>
            <w:proofErr w:type="spellStart"/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>неколько</w:t>
            </w:r>
            <w:proofErr w:type="spellEnd"/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 видов фруктовых начинок, учимся готовить французскую меренгу, выпекаем рулет украшаем.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5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Суфле и муссы. Технология приготовления и применения. Рецептуры.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4655" w:type="pct"/>
          </w:tcPr>
          <w:p w:rsidR="00BE4765" w:rsidRPr="001E012A" w:rsidRDefault="00BE4765" w:rsidP="001E0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Практика «</w:t>
            </w:r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>Муссовый торт по выбору</w:t>
            </w: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5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Шоколад и шоколадная глазурь. Ганаш. Техники приготовления и применения.  Рецептуры.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55" w:type="pct"/>
          </w:tcPr>
          <w:p w:rsidR="00BE4765" w:rsidRPr="001E012A" w:rsidRDefault="00BE4765" w:rsidP="001E0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Практика «</w:t>
            </w:r>
            <w:r w:rsidR="008862CE"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Изделия </w:t>
            </w:r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>пряничного теста</w:t>
            </w: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 Делаем пряники с начинкой или торт Медовик (на ваш выбор)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5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Помада. Желе. Начинки. Карамель. Технология приготовления и применения. Рецептуры.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5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Практика «Соленая карамель»</w:t>
            </w:r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 Делаем мягкую карамель, используем ее для приготовления </w:t>
            </w:r>
            <w:proofErr w:type="spellStart"/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>кремя</w:t>
            </w:r>
            <w:proofErr w:type="spellEnd"/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 для торта Наполеон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55" w:type="pct"/>
          </w:tcPr>
          <w:p w:rsidR="00BE4765" w:rsidRPr="001E012A" w:rsidRDefault="008674BF" w:rsidP="001E0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Практика «</w:t>
            </w:r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  <w:r w:rsidR="00BE4765" w:rsidRPr="001E01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 Кондитерское изделие по билету</w:t>
            </w:r>
          </w:p>
        </w:tc>
      </w:tr>
      <w:tr w:rsidR="008862CE" w:rsidRPr="001E012A" w:rsidTr="00BE4765">
        <w:tc>
          <w:tcPr>
            <w:tcW w:w="345" w:type="pct"/>
          </w:tcPr>
          <w:p w:rsidR="008862CE" w:rsidRPr="001E012A" w:rsidRDefault="008862CE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5" w:type="pct"/>
          </w:tcPr>
          <w:p w:rsidR="008862CE" w:rsidRPr="001E012A" w:rsidRDefault="008862CE" w:rsidP="00886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Итоговая аттестация, получение дипломов.</w:t>
            </w:r>
          </w:p>
        </w:tc>
      </w:tr>
      <w:tr w:rsidR="008862CE" w:rsidRPr="001E012A" w:rsidTr="00BE4765">
        <w:tc>
          <w:tcPr>
            <w:tcW w:w="345" w:type="pct"/>
          </w:tcPr>
          <w:p w:rsidR="008862CE" w:rsidRPr="001E012A" w:rsidRDefault="008862CE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5" w:type="pct"/>
          </w:tcPr>
          <w:p w:rsidR="008862CE" w:rsidRPr="001E012A" w:rsidRDefault="008862CE" w:rsidP="00886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 для кондитеров 4 разряда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775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55" w:type="pct"/>
          </w:tcPr>
          <w:p w:rsidR="00BE4765" w:rsidRPr="001E012A" w:rsidRDefault="00BE4765" w:rsidP="00886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Дизайн и оформление кондитерских изделий. Марцип</w:t>
            </w:r>
            <w:r w:rsidR="001E012A" w:rsidRPr="001E012A">
              <w:rPr>
                <w:rFonts w:ascii="Times New Roman" w:hAnsi="Times New Roman" w:cs="Times New Roman"/>
                <w:sz w:val="24"/>
                <w:szCs w:val="24"/>
              </w:rPr>
              <w:t>ан, мастика, пластичный шоколад, декорирование кондитерских изделий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775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655" w:type="pct"/>
          </w:tcPr>
          <w:p w:rsidR="00BE4765" w:rsidRPr="001E012A" w:rsidRDefault="00BE4765" w:rsidP="00775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Калькуляция и себестоимость кондитерских ингредиентов.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775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55" w:type="pct"/>
          </w:tcPr>
          <w:p w:rsidR="00BE4765" w:rsidRPr="001E012A" w:rsidRDefault="00BE4765" w:rsidP="00775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– экзамен </w:t>
            </w:r>
          </w:p>
        </w:tc>
      </w:tr>
      <w:tr w:rsidR="00BE4765" w:rsidRPr="001E012A" w:rsidTr="00BE4765">
        <w:tc>
          <w:tcPr>
            <w:tcW w:w="345" w:type="pct"/>
          </w:tcPr>
          <w:p w:rsidR="00BE4765" w:rsidRPr="001E012A" w:rsidRDefault="00BE4765" w:rsidP="00775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655" w:type="pct"/>
          </w:tcPr>
          <w:p w:rsidR="00BE4765" w:rsidRPr="001E012A" w:rsidRDefault="00BE4765" w:rsidP="00775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Экзамен (заочно)</w:t>
            </w:r>
          </w:p>
        </w:tc>
      </w:tr>
    </w:tbl>
    <w:p w:rsidR="003F0905" w:rsidRDefault="003F0905" w:rsidP="003E50CA">
      <w:pPr>
        <w:rPr>
          <w:rFonts w:ascii="Times New Roman" w:hAnsi="Times New Roman" w:cs="Times New Roman"/>
          <w:sz w:val="28"/>
          <w:szCs w:val="28"/>
        </w:rPr>
      </w:pPr>
    </w:p>
    <w:p w:rsidR="00CB5B21" w:rsidRDefault="00CB5B21" w:rsidP="003E50CA">
      <w:pPr>
        <w:rPr>
          <w:rFonts w:ascii="Times New Roman" w:hAnsi="Times New Roman" w:cs="Times New Roman"/>
          <w:sz w:val="28"/>
          <w:szCs w:val="28"/>
        </w:rPr>
      </w:pPr>
      <w:r w:rsidRPr="00BE4765">
        <w:rPr>
          <w:rFonts w:ascii="Times New Roman" w:hAnsi="Times New Roman" w:cs="Times New Roman"/>
          <w:sz w:val="28"/>
          <w:szCs w:val="28"/>
        </w:rPr>
        <w:t xml:space="preserve">Очная 3 разряд – 320 </w:t>
      </w:r>
      <w:r w:rsidR="002F1084" w:rsidRPr="00BE4765">
        <w:rPr>
          <w:rFonts w:ascii="Times New Roman" w:hAnsi="Times New Roman" w:cs="Times New Roman"/>
          <w:sz w:val="28"/>
          <w:szCs w:val="28"/>
        </w:rPr>
        <w:t>час</w:t>
      </w:r>
      <w:r w:rsidR="00154EC2" w:rsidRPr="00BE4765">
        <w:rPr>
          <w:rFonts w:ascii="Times New Roman" w:hAnsi="Times New Roman" w:cs="Times New Roman"/>
          <w:sz w:val="28"/>
          <w:szCs w:val="28"/>
        </w:rPr>
        <w:t>ов</w:t>
      </w:r>
      <w:r w:rsidR="001E012A">
        <w:rPr>
          <w:rFonts w:ascii="Times New Roman" w:hAnsi="Times New Roman" w:cs="Times New Roman"/>
          <w:sz w:val="28"/>
          <w:szCs w:val="28"/>
        </w:rPr>
        <w:t xml:space="preserve">, </w:t>
      </w:r>
      <w:r w:rsidR="00154EC2" w:rsidRPr="00BE4765">
        <w:rPr>
          <w:rFonts w:ascii="Times New Roman" w:hAnsi="Times New Roman" w:cs="Times New Roman"/>
          <w:sz w:val="28"/>
          <w:szCs w:val="28"/>
        </w:rPr>
        <w:t>Очная 4 разряд – 360 часов</w:t>
      </w:r>
      <w:r w:rsidRPr="00BE47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0905" w:rsidRDefault="003F0905" w:rsidP="003E5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участник получает более 20 рецептов поверенных и подробных (технологических карт) с четким описание</w:t>
      </w:r>
      <w:r w:rsidR="002C4DE5">
        <w:rPr>
          <w:rFonts w:ascii="Times New Roman" w:hAnsi="Times New Roman" w:cs="Times New Roman"/>
          <w:sz w:val="28"/>
          <w:szCs w:val="28"/>
        </w:rPr>
        <w:t xml:space="preserve"> технологии </w:t>
      </w:r>
      <w:r w:rsidR="00907F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приготовления. </w:t>
      </w:r>
    </w:p>
    <w:p w:rsidR="003F0905" w:rsidRDefault="003F0905" w:rsidP="003E5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Базовые рецептуры на практических занятиях могут быть изменены на усмотрение преподавателя.</w:t>
      </w:r>
      <w:bookmarkStart w:id="0" w:name="_GoBack"/>
      <w:bookmarkEnd w:id="0"/>
    </w:p>
    <w:sectPr w:rsidR="003F0905" w:rsidSect="003E50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2D1"/>
    <w:rsid w:val="000872D1"/>
    <w:rsid w:val="00154EC2"/>
    <w:rsid w:val="001E012A"/>
    <w:rsid w:val="001E05D7"/>
    <w:rsid w:val="00214365"/>
    <w:rsid w:val="002C4DE5"/>
    <w:rsid w:val="002F1084"/>
    <w:rsid w:val="00324BB9"/>
    <w:rsid w:val="003E50CA"/>
    <w:rsid w:val="003F0905"/>
    <w:rsid w:val="004038FA"/>
    <w:rsid w:val="00486274"/>
    <w:rsid w:val="005913A8"/>
    <w:rsid w:val="006107B3"/>
    <w:rsid w:val="00775F20"/>
    <w:rsid w:val="008674BF"/>
    <w:rsid w:val="008862CE"/>
    <w:rsid w:val="00892BE5"/>
    <w:rsid w:val="008C0C39"/>
    <w:rsid w:val="00907F5C"/>
    <w:rsid w:val="009A54CB"/>
    <w:rsid w:val="00A02440"/>
    <w:rsid w:val="00A2732B"/>
    <w:rsid w:val="00A32906"/>
    <w:rsid w:val="00A86D24"/>
    <w:rsid w:val="00B53C29"/>
    <w:rsid w:val="00B9150F"/>
    <w:rsid w:val="00BE4765"/>
    <w:rsid w:val="00CB5B21"/>
    <w:rsid w:val="00D8520E"/>
    <w:rsid w:val="00E21D4F"/>
    <w:rsid w:val="00E21D73"/>
    <w:rsid w:val="00F77BEF"/>
    <w:rsid w:val="00F94435"/>
    <w:rsid w:val="00FF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7D56"/>
  <w15:chartTrackingRefBased/>
  <w15:docId w15:val="{FCF747C9-AF84-43DB-8591-C5C385CD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5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комп</cp:lastModifiedBy>
  <cp:revision>2</cp:revision>
  <dcterms:created xsi:type="dcterms:W3CDTF">2025-03-14T08:44:00Z</dcterms:created>
  <dcterms:modified xsi:type="dcterms:W3CDTF">2025-03-14T08:44:00Z</dcterms:modified>
</cp:coreProperties>
</file>